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8D0B" w14:textId="7A19225B" w:rsidR="00DB4A59" w:rsidRDefault="00052C70" w:rsidP="00DB4A59">
      <w:r>
        <w:t xml:space="preserve">                                                </w:t>
      </w:r>
      <w:r w:rsidR="00DB4A59">
        <w:t>………………………… OKULU MÜDÜRLÜĞÜNE</w:t>
      </w:r>
    </w:p>
    <w:p w14:paraId="7A4DBC34" w14:textId="77777777" w:rsidR="00DB4A59" w:rsidRDefault="00DB4A59" w:rsidP="00DB4A59"/>
    <w:p w14:paraId="133A1599" w14:textId="77777777" w:rsidR="00DB4A59" w:rsidRDefault="00DB4A59" w:rsidP="00DB4A59">
      <w:r>
        <w:t>………… Tarih ve sayılı</w:t>
      </w:r>
      <w:proofErr w:type="gramStart"/>
      <w:r>
        <w:t xml:space="preserve"> ,…</w:t>
      </w:r>
      <w:proofErr w:type="gramEnd"/>
      <w:r>
        <w:t>…….. Tebliğ ile Okul idaresi, tarafıma danışmanlık tedbiri görevi verilmiştir. İlgili danışmanlık tedbiri için tarafıma herhangi bir ücret ödenmemektedir. Danışmanlık tedbiri asıl yükümlüsü ve görevlisi Aile ve Sosyal Hizmetler Bakanlığıdır ve ilgili Bakanlık personelinin asıl görevi iken personel yetersizliğinden dosyalar tarafımıza gönderilmektedir. Hal böyle iken Asıl görevli olan Aile ve Sosyal Hizmetler Bakanlığında ilgili Danışmanlık tedbiri dosyalarına bakan personele ücret ödenirken. Asıl görevimiz olmadığı halde tarafımıza ücret ödenmemektedir. Bu nedenle angaryadır.</w:t>
      </w:r>
    </w:p>
    <w:p w14:paraId="365B480E" w14:textId="77777777" w:rsidR="00DB4A59" w:rsidRDefault="00DB4A59" w:rsidP="007E2032">
      <w:pPr>
        <w:ind w:firstLine="708"/>
      </w:pPr>
      <w:r>
        <w:t xml:space="preserve">Anayasa'nın "Zorla çalıştırma yasağı" başlıklı 18/1. maddesinde; hiç kimsenin zorla çalıştırılamayacağı, angaryanın yasak olduğu, "Ücrette adalet sağlanması" başlıklı 55. Maddesinde ise; ücretin emeğin karşılığı olduğu, Devletin çalışanların yaptıkları işe uygun adaletli bir ücret elde etmeleri ve diğer sosyal yardımlardan yararlanmaları için gerekli tedbirleri alacağı öngörülmüştür. </w:t>
      </w:r>
    </w:p>
    <w:p w14:paraId="66E800C6" w14:textId="356E7C49" w:rsidR="00DB4A59" w:rsidRDefault="00DB4A59" w:rsidP="007E2032">
      <w:pPr>
        <w:ind w:firstLine="708"/>
      </w:pPr>
      <w:r>
        <w:t xml:space="preserve">Danışmanlık Tedbiri görevi için tarafıma </w:t>
      </w:r>
      <w:r w:rsidR="00C21EEF">
        <w:t>ü</w:t>
      </w:r>
      <w:r>
        <w:t xml:space="preserve">cret ödenmediği </w:t>
      </w:r>
      <w:r w:rsidR="00D0131B">
        <w:t>için</w:t>
      </w:r>
      <w:r>
        <w:t xml:space="preserve"> angarya görevi 4688 sayılı Sendikalar kanununun ve Anayasanın verdiği haklar doğrultusunda sendikamın </w:t>
      </w:r>
      <w:r w:rsidR="00526317">
        <w:t xml:space="preserve">11.02. 2022 tarihli ve 59 </w:t>
      </w:r>
      <w:r w:rsidR="0090644B">
        <w:t xml:space="preserve">sayılı </w:t>
      </w:r>
      <w:r>
        <w:t xml:space="preserve">eylem kararını uygulayarak yapmayacağım.   </w:t>
      </w:r>
    </w:p>
    <w:p w14:paraId="6D7294E7" w14:textId="77777777" w:rsidR="00DB4A59" w:rsidRDefault="00DB4A59" w:rsidP="00DB4A59">
      <w:r>
        <w:t xml:space="preserve">      Gereğini bilgilerinize arz ederim.</w:t>
      </w:r>
    </w:p>
    <w:p w14:paraId="5FC74E1D" w14:textId="77777777" w:rsidR="00DB4A59" w:rsidRDefault="00DB4A59" w:rsidP="00DB4A59">
      <w:r>
        <w:t xml:space="preserve"> </w:t>
      </w:r>
    </w:p>
    <w:p w14:paraId="7C0C9376" w14:textId="77777777" w:rsidR="00DB4A59" w:rsidRDefault="00DB4A59" w:rsidP="00DB4A59">
      <w:r>
        <w:t xml:space="preserve">                                                                                                                                             İmza</w:t>
      </w:r>
    </w:p>
    <w:p w14:paraId="09820969" w14:textId="77777777" w:rsidR="00DB4A59" w:rsidRDefault="00DB4A59" w:rsidP="00DB4A59">
      <w:r>
        <w:t xml:space="preserve">                                                                                                                                        Ad </w:t>
      </w:r>
      <w:proofErr w:type="spellStart"/>
      <w:r>
        <w:t>Soyad</w:t>
      </w:r>
      <w:proofErr w:type="spellEnd"/>
    </w:p>
    <w:p w14:paraId="5CAFB837" w14:textId="77777777" w:rsidR="00DB4A59" w:rsidRDefault="00DB4A59" w:rsidP="00DB4A59"/>
    <w:p w14:paraId="5C3B0339" w14:textId="77777777" w:rsidR="00DB4A59" w:rsidRDefault="00DB4A59" w:rsidP="00DB4A59"/>
    <w:p w14:paraId="5EF79B77" w14:textId="1BD6CA5C" w:rsidR="00DB4A59" w:rsidRDefault="00DB4A59" w:rsidP="00DB4A59">
      <w:r>
        <w:t>Ek</w:t>
      </w:r>
      <w:r w:rsidR="008222F4">
        <w:t>:</w:t>
      </w:r>
      <w:r w:rsidR="00130AB6">
        <w:t xml:space="preserve"> Eylem Kararı</w:t>
      </w:r>
    </w:p>
    <w:p w14:paraId="5C140470" w14:textId="77777777" w:rsidR="00DB4A59" w:rsidRDefault="00DB4A59" w:rsidP="00DB4A59">
      <w:r>
        <w:t xml:space="preserve">         </w:t>
      </w:r>
    </w:p>
    <w:p w14:paraId="06FB1F39" w14:textId="77777777" w:rsidR="00DB4A59" w:rsidRDefault="00DB4A59" w:rsidP="00DB4A59"/>
    <w:sectPr w:rsidR="00DB4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84"/>
    <w:rsid w:val="00052C70"/>
    <w:rsid w:val="00130AB6"/>
    <w:rsid w:val="004C4F84"/>
    <w:rsid w:val="00526317"/>
    <w:rsid w:val="007E2032"/>
    <w:rsid w:val="008222F4"/>
    <w:rsid w:val="0090644B"/>
    <w:rsid w:val="00C21EEF"/>
    <w:rsid w:val="00D0131B"/>
    <w:rsid w:val="00D23E97"/>
    <w:rsid w:val="00DB4A59"/>
    <w:rsid w:val="00FC63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534F"/>
  <w15:chartTrackingRefBased/>
  <w15:docId w15:val="{C0885BF1-DEE0-4F50-B58A-D9FA67CA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egitimgucusen@gmail.com</cp:lastModifiedBy>
  <cp:revision>11</cp:revision>
  <dcterms:created xsi:type="dcterms:W3CDTF">2022-02-15T15:07:00Z</dcterms:created>
  <dcterms:modified xsi:type="dcterms:W3CDTF">2022-02-15T15:47:00Z</dcterms:modified>
</cp:coreProperties>
</file>